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DA" w:rsidRDefault="00FE15DA" w:rsidP="00FE15DA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Ilmo. Sr. </w:t>
      </w:r>
    </w:p>
    <w:p w:rsidR="00FE15DA" w:rsidRDefault="00FE15DA" w:rsidP="00FE15DA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Prof. Dr. Luiz Antonio Martinelli</w:t>
      </w:r>
    </w:p>
    <w:p w:rsidR="00FE15DA" w:rsidRDefault="00FE15DA" w:rsidP="00FE15DA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Presidente da Comissão Eleitoral</w:t>
      </w:r>
    </w:p>
    <w:p w:rsidR="00512754" w:rsidRDefault="00512754" w:rsidP="00512754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CENA/USP</w:t>
      </w:r>
    </w:p>
    <w:p w:rsidR="00512754" w:rsidRDefault="00512754" w:rsidP="00FE15DA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D71199" w:rsidRDefault="00D71199" w:rsidP="00DE1663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B963D1" w:rsidRDefault="00B963D1" w:rsidP="00DE1663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B963D1" w:rsidRPr="00C4005F" w:rsidRDefault="00B963D1" w:rsidP="00B963D1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B963D1">
        <w:rPr>
          <w:rFonts w:ascii="Century Gothic" w:hAnsi="Century Gothic" w:cs="Arial"/>
          <w:b/>
          <w:color w:val="000000"/>
          <w:sz w:val="24"/>
          <w:szCs w:val="24"/>
        </w:rPr>
        <w:t xml:space="preserve">Desincompatibilização de funções </w:t>
      </w:r>
      <w:r>
        <w:rPr>
          <w:rFonts w:ascii="Century Gothic" w:hAnsi="Century Gothic" w:cs="Arial"/>
          <w:b/>
          <w:color w:val="000000"/>
          <w:sz w:val="24"/>
          <w:szCs w:val="24"/>
        </w:rPr>
        <w:t>para c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andidatura </w:t>
      </w:r>
      <w:r>
        <w:rPr>
          <w:rFonts w:ascii="Century Gothic" w:hAnsi="Century Gothic" w:cs="Arial"/>
          <w:b/>
          <w:color w:val="000000"/>
          <w:sz w:val="24"/>
          <w:szCs w:val="24"/>
        </w:rPr>
        <w:t>à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 eleição para escolha do 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Diretor 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e </w:t>
      </w:r>
      <w:r>
        <w:rPr>
          <w:rFonts w:ascii="Century Gothic" w:hAnsi="Century Gothic" w:cs="Arial"/>
          <w:b/>
          <w:color w:val="000000"/>
          <w:sz w:val="24"/>
          <w:szCs w:val="24"/>
        </w:rPr>
        <w:t>V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>ice-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Diretor 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>d</w:t>
      </w:r>
      <w:r>
        <w:rPr>
          <w:rFonts w:ascii="Century Gothic" w:hAnsi="Century Gothic" w:cs="Arial"/>
          <w:b/>
          <w:color w:val="000000"/>
          <w:sz w:val="24"/>
          <w:szCs w:val="24"/>
        </w:rPr>
        <w:t>o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b/>
          <w:color w:val="000000"/>
          <w:sz w:val="24"/>
          <w:szCs w:val="24"/>
        </w:rPr>
        <w:t>C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entro de </w:t>
      </w:r>
      <w:r>
        <w:rPr>
          <w:rFonts w:ascii="Century Gothic" w:hAnsi="Century Gothic" w:cs="Arial"/>
          <w:b/>
          <w:color w:val="000000"/>
          <w:sz w:val="24"/>
          <w:szCs w:val="24"/>
        </w:rPr>
        <w:t>E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nergia </w:t>
      </w:r>
      <w:r>
        <w:rPr>
          <w:rFonts w:ascii="Century Gothic" w:hAnsi="Century Gothic" w:cs="Arial"/>
          <w:b/>
          <w:color w:val="000000"/>
          <w:sz w:val="24"/>
          <w:szCs w:val="24"/>
        </w:rPr>
        <w:t>N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uclear na </w:t>
      </w:r>
      <w:r>
        <w:rPr>
          <w:rFonts w:ascii="Century Gothic" w:hAnsi="Century Gothic" w:cs="Arial"/>
          <w:b/>
          <w:color w:val="000000"/>
          <w:sz w:val="24"/>
          <w:szCs w:val="24"/>
        </w:rPr>
        <w:t>A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gricultura da </w:t>
      </w:r>
      <w:r>
        <w:rPr>
          <w:rFonts w:ascii="Century Gothic" w:hAnsi="Century Gothic" w:cs="Arial"/>
          <w:b/>
          <w:color w:val="000000"/>
          <w:sz w:val="24"/>
          <w:szCs w:val="24"/>
        </w:rPr>
        <w:t>U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niversidade de </w:t>
      </w:r>
      <w:r>
        <w:rPr>
          <w:rFonts w:ascii="Century Gothic" w:hAnsi="Century Gothic" w:cs="Arial"/>
          <w:b/>
          <w:color w:val="000000"/>
          <w:sz w:val="24"/>
          <w:szCs w:val="24"/>
        </w:rPr>
        <w:t>S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ão </w:t>
      </w:r>
      <w:r>
        <w:rPr>
          <w:rFonts w:ascii="Century Gothic" w:hAnsi="Century Gothic" w:cs="Arial"/>
          <w:b/>
          <w:color w:val="000000"/>
          <w:sz w:val="24"/>
          <w:szCs w:val="24"/>
        </w:rPr>
        <w:t>P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>aulo</w:t>
      </w:r>
    </w:p>
    <w:p w:rsidR="00674E13" w:rsidRDefault="00674E13" w:rsidP="00DE1663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B963D1" w:rsidRDefault="00B963D1" w:rsidP="00DE1663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DE1663" w:rsidRPr="00DE1663" w:rsidRDefault="00DE1663" w:rsidP="00DE1663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D71199" w:rsidRPr="00DE1663" w:rsidRDefault="00DE1663" w:rsidP="00DE1663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E1663">
        <w:rPr>
          <w:rFonts w:ascii="Century Gothic" w:hAnsi="Century Gothic" w:cs="Arial"/>
          <w:color w:val="000000"/>
          <w:sz w:val="24"/>
          <w:szCs w:val="24"/>
        </w:rPr>
        <w:t>Eu, Prof</w:t>
      </w:r>
      <w:r w:rsidR="00382B9B">
        <w:rPr>
          <w:rFonts w:ascii="Century Gothic" w:hAnsi="Century Gothic" w:cs="Arial"/>
          <w:color w:val="000000"/>
          <w:sz w:val="24"/>
          <w:szCs w:val="24"/>
        </w:rPr>
        <w:t>.(a)</w:t>
      </w:r>
      <w:r w:rsidRPr="00DE1663">
        <w:rPr>
          <w:rFonts w:ascii="Century Gothic" w:hAnsi="Century Gothic" w:cs="Arial"/>
          <w:color w:val="000000"/>
          <w:sz w:val="24"/>
          <w:szCs w:val="24"/>
        </w:rPr>
        <w:t xml:space="preserve"> Dr</w:t>
      </w:r>
      <w:r w:rsidR="00382B9B">
        <w:rPr>
          <w:rFonts w:ascii="Century Gothic" w:hAnsi="Century Gothic" w:cs="Arial"/>
          <w:color w:val="000000"/>
          <w:sz w:val="24"/>
          <w:szCs w:val="24"/>
        </w:rPr>
        <w:t>.(a)</w:t>
      </w:r>
      <w:r w:rsidRPr="00DE1663">
        <w:rPr>
          <w:rFonts w:ascii="Century Gothic" w:hAnsi="Century Gothic" w:cs="Arial"/>
          <w:color w:val="000000"/>
          <w:sz w:val="24"/>
          <w:szCs w:val="24"/>
        </w:rPr>
        <w:t xml:space="preserve"> ____________________________________________,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A947F2">
        <w:rPr>
          <w:rFonts w:ascii="Century Gothic" w:hAnsi="Century Gothic" w:cs="Arial"/>
          <w:color w:val="000000"/>
          <w:sz w:val="24"/>
          <w:szCs w:val="24"/>
        </w:rPr>
        <w:t xml:space="preserve">______ (especificar: </w:t>
      </w:r>
      <w:r w:rsidR="00602A60" w:rsidRPr="00602A60">
        <w:rPr>
          <w:rFonts w:ascii="Century Gothic" w:hAnsi="Century Gothic" w:cs="Arial"/>
          <w:color w:val="000000"/>
          <w:sz w:val="24"/>
          <w:szCs w:val="24"/>
        </w:rPr>
        <w:t>Diretor(a), Vice-Diretor(a), Presidente e Vice-Presidente das Comissões mencionadas nos artigos 48 a 50 do Estatuto da USP, bem como as de Chefe e Vice-Chefe de Departamento</w:t>
      </w:r>
      <w:r w:rsidR="00602A60">
        <w:rPr>
          <w:rFonts w:ascii="Century Gothic" w:hAnsi="Century Gothic" w:cs="Arial"/>
          <w:color w:val="000000"/>
          <w:sz w:val="24"/>
          <w:szCs w:val="24"/>
        </w:rPr>
        <w:t>/Divisão</w:t>
      </w:r>
      <w:r w:rsidR="00A947F2">
        <w:rPr>
          <w:rFonts w:ascii="Century Gothic" w:hAnsi="Century Gothic" w:cs="Arial"/>
          <w:color w:val="000000"/>
          <w:sz w:val="24"/>
          <w:szCs w:val="24"/>
        </w:rPr>
        <w:t>)</w:t>
      </w:r>
      <w:r w:rsidRPr="00DE1663">
        <w:rPr>
          <w:rFonts w:ascii="Century Gothic" w:hAnsi="Century Gothic" w:cs="Arial"/>
          <w:color w:val="000000"/>
          <w:sz w:val="24"/>
          <w:szCs w:val="24"/>
        </w:rPr>
        <w:t>, comunico que desincompatibilizei-me de minhas funções a partir de ___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(</w:t>
      </w:r>
      <w:r w:rsidRPr="00DE1663">
        <w:rPr>
          <w:rFonts w:ascii="Century Gothic" w:hAnsi="Century Gothic" w:cs="Arial"/>
          <w:color w:val="000000"/>
          <w:sz w:val="24"/>
          <w:szCs w:val="24"/>
        </w:rPr>
        <w:t>data da inscrição</w:t>
      </w:r>
      <w:r>
        <w:rPr>
          <w:rFonts w:ascii="Century Gothic" w:hAnsi="Century Gothic" w:cs="Arial"/>
          <w:color w:val="000000"/>
          <w:sz w:val="24"/>
          <w:szCs w:val="24"/>
        </w:rPr>
        <w:t>)</w:t>
      </w:r>
      <w:r w:rsidRPr="00DE1663">
        <w:rPr>
          <w:rFonts w:ascii="Century Gothic" w:hAnsi="Century Gothic" w:cs="Arial"/>
          <w:color w:val="000000"/>
          <w:sz w:val="24"/>
          <w:szCs w:val="24"/>
        </w:rPr>
        <w:t>,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DE1663">
        <w:rPr>
          <w:rFonts w:ascii="Century Gothic" w:hAnsi="Century Gothic" w:cs="Arial"/>
          <w:color w:val="000000"/>
          <w:sz w:val="24"/>
          <w:szCs w:val="24"/>
        </w:rPr>
        <w:t xml:space="preserve">em favor de meus substitutos, até o encerramento do processo eleitoral para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escolha do </w:t>
      </w:r>
      <w:r w:rsidRPr="00DE1663">
        <w:rPr>
          <w:rFonts w:ascii="Century Gothic" w:hAnsi="Century Gothic" w:cs="Arial"/>
          <w:color w:val="000000"/>
          <w:sz w:val="24"/>
          <w:szCs w:val="24"/>
        </w:rPr>
        <w:t xml:space="preserve">Diretor e Vice-Diretor do </w:t>
      </w:r>
      <w:r>
        <w:rPr>
          <w:rFonts w:ascii="Century Gothic" w:hAnsi="Century Gothic" w:cs="Arial"/>
          <w:color w:val="000000"/>
          <w:sz w:val="24"/>
          <w:szCs w:val="24"/>
        </w:rPr>
        <w:t>CENA</w:t>
      </w:r>
      <w:r w:rsidRPr="00DE1663">
        <w:rPr>
          <w:rFonts w:ascii="Century Gothic" w:hAnsi="Century Gothic" w:cs="Arial"/>
          <w:color w:val="000000"/>
          <w:sz w:val="24"/>
          <w:szCs w:val="24"/>
        </w:rPr>
        <w:t>/USP, nos termos do artigo 7º da P</w:t>
      </w:r>
      <w:r w:rsidR="00C154F4">
        <w:rPr>
          <w:rFonts w:ascii="Century Gothic" w:hAnsi="Century Gothic" w:cs="Arial"/>
          <w:color w:val="000000"/>
          <w:sz w:val="24"/>
          <w:szCs w:val="24"/>
        </w:rPr>
        <w:t>ortaria</w:t>
      </w:r>
      <w:r w:rsidR="00C154F4" w:rsidRPr="00C154F4">
        <w:t xml:space="preserve"> </w:t>
      </w:r>
      <w:r w:rsidR="00382E6B">
        <w:rPr>
          <w:rFonts w:ascii="Century Gothic" w:hAnsi="Century Gothic" w:cs="Arial"/>
          <w:color w:val="000000"/>
          <w:sz w:val="24"/>
          <w:szCs w:val="24"/>
        </w:rPr>
        <w:t>CENA-1</w:t>
      </w:r>
      <w:r w:rsidR="003C6A9F">
        <w:rPr>
          <w:rFonts w:ascii="Century Gothic" w:hAnsi="Century Gothic" w:cs="Arial"/>
          <w:color w:val="000000"/>
          <w:sz w:val="24"/>
          <w:szCs w:val="24"/>
        </w:rPr>
        <w:t>7</w:t>
      </w:r>
      <w:r w:rsidR="00382E6B">
        <w:rPr>
          <w:rFonts w:ascii="Century Gothic" w:hAnsi="Century Gothic" w:cs="Arial"/>
          <w:color w:val="000000"/>
          <w:sz w:val="24"/>
          <w:szCs w:val="24"/>
        </w:rPr>
        <w:t xml:space="preserve">, de </w:t>
      </w:r>
      <w:r w:rsidR="003C6A9F">
        <w:rPr>
          <w:rFonts w:ascii="Century Gothic" w:hAnsi="Century Gothic" w:cs="Arial"/>
          <w:color w:val="000000"/>
          <w:sz w:val="24"/>
          <w:szCs w:val="24"/>
        </w:rPr>
        <w:t>9</w:t>
      </w:r>
      <w:r w:rsidR="00382E6B">
        <w:rPr>
          <w:rFonts w:ascii="Century Gothic" w:hAnsi="Century Gothic" w:cs="Arial"/>
          <w:color w:val="000000"/>
          <w:sz w:val="24"/>
          <w:szCs w:val="24"/>
        </w:rPr>
        <w:t>/10</w:t>
      </w:r>
      <w:r w:rsidR="00C154F4" w:rsidRPr="00C154F4">
        <w:rPr>
          <w:rFonts w:ascii="Century Gothic" w:hAnsi="Century Gothic" w:cs="Arial"/>
          <w:color w:val="000000"/>
          <w:sz w:val="24"/>
          <w:szCs w:val="24"/>
        </w:rPr>
        <w:t>/2017</w:t>
      </w:r>
      <w:r w:rsidRPr="00DE1663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Piracicaba</w:t>
      </w:r>
      <w:r w:rsidR="00F44C34" w:rsidRPr="00535037">
        <w:rPr>
          <w:rFonts w:ascii="Century Gothic" w:hAnsi="Century Gothic" w:cs="Arial"/>
          <w:szCs w:val="24"/>
        </w:rPr>
        <w:t>,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Default="00A947F2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Assinatura</w:t>
      </w:r>
    </w:p>
    <w:p w:rsidR="00413D99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A947F2">
        <w:rPr>
          <w:rFonts w:ascii="Century Gothic" w:hAnsi="Century Gothic" w:cs="Arial"/>
          <w:color w:val="000000"/>
          <w:sz w:val="24"/>
          <w:szCs w:val="24"/>
        </w:rPr>
        <w:t>Nome</w:t>
      </w:r>
      <w:r>
        <w:rPr>
          <w:rFonts w:ascii="Century Gothic" w:hAnsi="Century Gothic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bookmarkEnd w:id="0"/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40" w:rsidRDefault="00566C40" w:rsidP="001E194F">
      <w:r>
        <w:separator/>
      </w:r>
    </w:p>
  </w:endnote>
  <w:endnote w:type="continuationSeparator" w:id="0">
    <w:p w:rsidR="00566C40" w:rsidRDefault="00566C40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40" w:rsidRDefault="00566C40" w:rsidP="001E194F">
      <w:r>
        <w:separator/>
      </w:r>
    </w:p>
  </w:footnote>
  <w:footnote w:type="continuationSeparator" w:id="0">
    <w:p w:rsidR="00566C40" w:rsidRDefault="00566C40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E"/>
    <w:rsid w:val="000162C0"/>
    <w:rsid w:val="00023A4D"/>
    <w:rsid w:val="00054BB5"/>
    <w:rsid w:val="00061DC1"/>
    <w:rsid w:val="00065F15"/>
    <w:rsid w:val="000A66D1"/>
    <w:rsid w:val="000E456A"/>
    <w:rsid w:val="000F5C0D"/>
    <w:rsid w:val="0016560B"/>
    <w:rsid w:val="001D2F77"/>
    <w:rsid w:val="001E194F"/>
    <w:rsid w:val="00202E1E"/>
    <w:rsid w:val="002822D3"/>
    <w:rsid w:val="00295642"/>
    <w:rsid w:val="002A7180"/>
    <w:rsid w:val="002B3F6A"/>
    <w:rsid w:val="002D07E4"/>
    <w:rsid w:val="002F42AD"/>
    <w:rsid w:val="00327368"/>
    <w:rsid w:val="00370688"/>
    <w:rsid w:val="00382B9B"/>
    <w:rsid w:val="00382E6B"/>
    <w:rsid w:val="003C6A9F"/>
    <w:rsid w:val="003F1D11"/>
    <w:rsid w:val="00412426"/>
    <w:rsid w:val="0041309B"/>
    <w:rsid w:val="00413D99"/>
    <w:rsid w:val="00433674"/>
    <w:rsid w:val="00487E2D"/>
    <w:rsid w:val="004940F2"/>
    <w:rsid w:val="004F2109"/>
    <w:rsid w:val="00512754"/>
    <w:rsid w:val="005246A0"/>
    <w:rsid w:val="00535037"/>
    <w:rsid w:val="00566C40"/>
    <w:rsid w:val="0058173E"/>
    <w:rsid w:val="005B2E7F"/>
    <w:rsid w:val="005B3D09"/>
    <w:rsid w:val="00602A60"/>
    <w:rsid w:val="0064754B"/>
    <w:rsid w:val="00674E13"/>
    <w:rsid w:val="0077265D"/>
    <w:rsid w:val="00797F86"/>
    <w:rsid w:val="007B09C7"/>
    <w:rsid w:val="007D7367"/>
    <w:rsid w:val="007E448A"/>
    <w:rsid w:val="008014B9"/>
    <w:rsid w:val="00885CC8"/>
    <w:rsid w:val="008A4B13"/>
    <w:rsid w:val="008C0D6D"/>
    <w:rsid w:val="008D41B8"/>
    <w:rsid w:val="00902CB0"/>
    <w:rsid w:val="009337BB"/>
    <w:rsid w:val="009E22BB"/>
    <w:rsid w:val="00A947F2"/>
    <w:rsid w:val="00AA4044"/>
    <w:rsid w:val="00AB24A1"/>
    <w:rsid w:val="00B24E9E"/>
    <w:rsid w:val="00B62A15"/>
    <w:rsid w:val="00B963D1"/>
    <w:rsid w:val="00C14545"/>
    <w:rsid w:val="00C154F4"/>
    <w:rsid w:val="00C3768C"/>
    <w:rsid w:val="00C4005F"/>
    <w:rsid w:val="00C40C41"/>
    <w:rsid w:val="00C72120"/>
    <w:rsid w:val="00C955DF"/>
    <w:rsid w:val="00D13C1F"/>
    <w:rsid w:val="00D71199"/>
    <w:rsid w:val="00D72C30"/>
    <w:rsid w:val="00DE1663"/>
    <w:rsid w:val="00E05B4B"/>
    <w:rsid w:val="00E063F7"/>
    <w:rsid w:val="00E249EA"/>
    <w:rsid w:val="00E35546"/>
    <w:rsid w:val="00E9015B"/>
    <w:rsid w:val="00E90B2E"/>
    <w:rsid w:val="00E95D49"/>
    <w:rsid w:val="00EA4B1E"/>
    <w:rsid w:val="00EC75A4"/>
    <w:rsid w:val="00F215FD"/>
    <w:rsid w:val="00F240CF"/>
    <w:rsid w:val="00F26650"/>
    <w:rsid w:val="00F365D3"/>
    <w:rsid w:val="00F44C34"/>
    <w:rsid w:val="00F65A40"/>
    <w:rsid w:val="00F87F01"/>
    <w:rsid w:val="00FC5F02"/>
    <w:rsid w:val="00FE15D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0C23-2A41-452E-940F-4230FE5F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EESC-USP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19</cp:revision>
  <cp:lastPrinted>2016-05-03T12:15:00Z</cp:lastPrinted>
  <dcterms:created xsi:type="dcterms:W3CDTF">2017-09-26T14:43:00Z</dcterms:created>
  <dcterms:modified xsi:type="dcterms:W3CDTF">2017-10-10T18:47:00Z</dcterms:modified>
</cp:coreProperties>
</file>